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66" w:rsidRPr="00435566" w:rsidRDefault="00435566" w:rsidP="00435566">
      <w:pPr>
        <w:spacing w:after="0" w:line="336" w:lineRule="auto"/>
        <w:outlineLvl w:val="1"/>
        <w:rPr>
          <w:rFonts w:ascii="Arial" w:eastAsia="Times New Roman" w:hAnsi="Arial" w:cs="Arial"/>
          <w:b/>
          <w:bCs/>
          <w:kern w:val="36"/>
          <w:sz w:val="38"/>
          <w:szCs w:val="38"/>
          <w:lang w:eastAsia="de-DE"/>
        </w:rPr>
      </w:pPr>
      <w:r w:rsidRPr="00435566">
        <w:rPr>
          <w:rFonts w:ascii="Arial" w:eastAsia="Times New Roman" w:hAnsi="Arial" w:cs="Arial"/>
          <w:b/>
          <w:bCs/>
          <w:kern w:val="36"/>
          <w:sz w:val="38"/>
          <w:szCs w:val="38"/>
          <w:lang w:eastAsia="de-DE"/>
        </w:rPr>
        <w:t>Vermehrhunde ... oder wie man "sauberer" sagt: Zuchthunde</w:t>
      </w:r>
    </w:p>
    <w:p w:rsidR="00435566" w:rsidRPr="00F15D6F" w:rsidRDefault="00435566" w:rsidP="00435566">
      <w:pPr>
        <w:spacing w:after="0" w:line="336" w:lineRule="auto"/>
        <w:rPr>
          <w:rFonts w:ascii="Arial" w:eastAsia="Times New Roman" w:hAnsi="Arial" w:cs="Arial"/>
          <w:sz w:val="24"/>
          <w:szCs w:val="24"/>
          <w:lang w:eastAsia="de-DE"/>
        </w:rPr>
      </w:pPr>
      <w:r w:rsidRPr="00F15D6F">
        <w:rPr>
          <w:rFonts w:ascii="Arial" w:eastAsia="Times New Roman" w:hAnsi="Arial" w:cs="Arial"/>
          <w:sz w:val="24"/>
          <w:szCs w:val="24"/>
          <w:lang w:eastAsia="de-DE"/>
        </w:rPr>
        <w:t>Diese Info erreichte mich über Facebook. Es ist aber nichts ungewöhnliches, auch nichts außergewöhnliches, sondern gehört im Tierschutz zu den täglichen Meldungen.</w:t>
      </w:r>
    </w:p>
    <w:p w:rsidR="00435566" w:rsidRPr="00F15D6F" w:rsidRDefault="00435566" w:rsidP="00435566">
      <w:pPr>
        <w:spacing w:after="0" w:line="336" w:lineRule="auto"/>
        <w:rPr>
          <w:rFonts w:ascii="Arial" w:eastAsia="Times New Roman" w:hAnsi="Arial" w:cs="Arial"/>
          <w:sz w:val="24"/>
          <w:szCs w:val="24"/>
          <w:lang w:eastAsia="de-DE"/>
        </w:rPr>
      </w:pPr>
      <w:r w:rsidRPr="00F15D6F">
        <w:rPr>
          <w:rFonts w:ascii="Arial" w:eastAsia="Times New Roman" w:hAnsi="Arial" w:cs="Arial"/>
          <w:sz w:val="24"/>
          <w:szCs w:val="24"/>
          <w:lang w:eastAsia="de-DE"/>
        </w:rPr>
        <w:t xml:space="preserve">Auch wenn mich viele nicht verstehen und meine Meinung ablehnen, so weiß ich schon, warum ich dagegen bin, diese Welpen nach Deutschland zu holen. Solange Tierschützer nur Tiere retten und hierher holen, werden sie das </w:t>
      </w:r>
      <w:proofErr w:type="spellStart"/>
      <w:r w:rsidRPr="00F15D6F">
        <w:rPr>
          <w:rFonts w:ascii="Arial" w:eastAsia="Times New Roman" w:hAnsi="Arial" w:cs="Arial"/>
          <w:sz w:val="24"/>
          <w:szCs w:val="24"/>
          <w:lang w:eastAsia="de-DE"/>
        </w:rPr>
        <w:t>Tierleid</w:t>
      </w:r>
      <w:proofErr w:type="spellEnd"/>
      <w:r w:rsidRPr="00F15D6F">
        <w:rPr>
          <w:rFonts w:ascii="Arial" w:eastAsia="Times New Roman" w:hAnsi="Arial" w:cs="Arial"/>
          <w:sz w:val="24"/>
          <w:szCs w:val="24"/>
          <w:lang w:eastAsia="de-DE"/>
        </w:rPr>
        <w:t xml:space="preserve"> nur weiter vorantreiben, anstatt wirksam gegen es vorzugehen. Solange es Abnehmer für diese Tiere gibt, wird die Hundemafia bestärkt und weiterhin Tiere in elendigen Verhältnissen halten, sie zwangsdecken, um mit ihren Welpen Geld zu machen. Es ist ein Grauen keines gleichen, was da vor sich geht und jeder sollte sich dies bewusst machen. Deshalb möchte ich mit diesem aktuellen Fall auf diese Missstände aufmerksam machen.</w:t>
      </w:r>
    </w:p>
    <w:p w:rsidR="00435566" w:rsidRPr="00F15D6F" w:rsidRDefault="00435566" w:rsidP="00435566">
      <w:pPr>
        <w:spacing w:after="0" w:line="336" w:lineRule="auto"/>
        <w:rPr>
          <w:rFonts w:ascii="Arial" w:eastAsia="Times New Roman" w:hAnsi="Arial" w:cs="Arial"/>
          <w:sz w:val="24"/>
          <w:szCs w:val="24"/>
          <w:lang w:eastAsia="de-DE"/>
        </w:rPr>
      </w:pPr>
      <w:r w:rsidRPr="00F15D6F">
        <w:rPr>
          <w:rFonts w:ascii="Arial" w:eastAsia="Times New Roman" w:hAnsi="Arial" w:cs="Arial"/>
          <w:sz w:val="24"/>
          <w:szCs w:val="24"/>
          <w:lang w:eastAsia="de-DE"/>
        </w:rPr>
        <w:t> </w:t>
      </w:r>
    </w:p>
    <w:p w:rsidR="00435566" w:rsidRPr="00F15D6F" w:rsidRDefault="00435566" w:rsidP="00435566">
      <w:pPr>
        <w:spacing w:line="336" w:lineRule="auto"/>
        <w:rPr>
          <w:rFonts w:ascii="Arial" w:eastAsia="Times New Roman" w:hAnsi="Arial" w:cs="Arial"/>
          <w:sz w:val="24"/>
          <w:szCs w:val="24"/>
          <w:lang w:eastAsia="de-DE"/>
        </w:rPr>
      </w:pPr>
      <w:r w:rsidRPr="00F15D6F">
        <w:rPr>
          <w:rFonts w:ascii="Arial" w:eastAsia="Times New Roman" w:hAnsi="Arial" w:cs="Arial"/>
          <w:sz w:val="24"/>
          <w:szCs w:val="24"/>
          <w:lang w:eastAsia="de-DE"/>
        </w:rPr>
        <w:t xml:space="preserve">Jeder der sich einen sog. Wühltisch-Welpen kauft, wo keine Elterntiere vor Ort sind, sollte sich bewusst sein, dass deren Eltern wahrscheinlich SO irgendwo dahin vegetieren. Dieses Bild ist ein aktueller Fall in der Tschechei - die Behörden tun nichts dagegen - der </w:t>
      </w:r>
      <w:proofErr w:type="spellStart"/>
      <w:r w:rsidRPr="00F15D6F">
        <w:rPr>
          <w:rFonts w:ascii="Arial" w:eastAsia="Times New Roman" w:hAnsi="Arial" w:cs="Arial"/>
          <w:sz w:val="24"/>
          <w:szCs w:val="24"/>
          <w:lang w:eastAsia="de-DE"/>
        </w:rPr>
        <w:t>Vermehrer</w:t>
      </w:r>
      <w:proofErr w:type="spellEnd"/>
      <w:r w:rsidRPr="00F15D6F">
        <w:rPr>
          <w:rFonts w:ascii="Arial" w:eastAsia="Times New Roman" w:hAnsi="Arial" w:cs="Arial"/>
          <w:sz w:val="24"/>
          <w:szCs w:val="24"/>
          <w:lang w:eastAsia="de-DE"/>
        </w:rPr>
        <w:t xml:space="preserve"> ist samt der Hunde verschwunden und wird weiterhin woanders seinen üblen Geschäften nachgehen.....</w:t>
      </w:r>
    </w:p>
    <w:p w:rsidR="00AD7245" w:rsidRDefault="00435566">
      <w:r>
        <w:rPr>
          <w:rFonts w:ascii="Tahoma" w:hAnsi="Tahoma" w:cs="Tahoma"/>
          <w:b/>
          <w:bCs/>
          <w:noProof/>
          <w:color w:val="73C606"/>
          <w:lang w:eastAsia="de-DE"/>
        </w:rPr>
        <w:drawing>
          <wp:inline distT="0" distB="0" distL="0" distR="0">
            <wp:extent cx="4286250" cy="3209925"/>
            <wp:effectExtent l="0" t="0" r="0" b="9525"/>
            <wp:docPr id="1" name="image_2453083542" descr="http://www.schwarzwaldwoelfin.net/s/cc_images/cache_2453083542.jpg?t=14253943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53083542" descr="http://www.schwarzwaldwoelfin.net/s/cc_images/cache_2453083542.jpg?t=1425394385">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209925"/>
                    </a:xfrm>
                    <a:prstGeom prst="rect">
                      <a:avLst/>
                    </a:prstGeom>
                    <a:noFill/>
                    <a:ln>
                      <a:noFill/>
                    </a:ln>
                  </pic:spPr>
                </pic:pic>
              </a:graphicData>
            </a:graphic>
          </wp:inline>
        </w:drawing>
      </w:r>
      <w:bookmarkStart w:id="0" w:name="_GoBack"/>
      <w:bookmarkEnd w:id="0"/>
    </w:p>
    <w:sectPr w:rsidR="00AD7245" w:rsidSect="00FF61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566"/>
    <w:rsid w:val="00435566"/>
    <w:rsid w:val="00AD7245"/>
    <w:rsid w:val="00F15D6F"/>
    <w:rsid w:val="00FF61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61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55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55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522851">
      <w:bodyDiv w:val="1"/>
      <w:marLeft w:val="0"/>
      <w:marRight w:val="0"/>
      <w:marTop w:val="0"/>
      <w:marBottom w:val="0"/>
      <w:divBdr>
        <w:top w:val="none" w:sz="0" w:space="0" w:color="auto"/>
        <w:left w:val="none" w:sz="0" w:space="0" w:color="auto"/>
        <w:bottom w:val="none" w:sz="0" w:space="0" w:color="auto"/>
        <w:right w:val="none" w:sz="0" w:space="0" w:color="auto"/>
      </w:divBdr>
      <w:divsChild>
        <w:div w:id="608463608">
          <w:marLeft w:val="0"/>
          <w:marRight w:val="0"/>
          <w:marTop w:val="0"/>
          <w:marBottom w:val="0"/>
          <w:divBdr>
            <w:top w:val="none" w:sz="0" w:space="0" w:color="auto"/>
            <w:left w:val="none" w:sz="0" w:space="0" w:color="auto"/>
            <w:bottom w:val="none" w:sz="0" w:space="0" w:color="auto"/>
            <w:right w:val="none" w:sz="0" w:space="0" w:color="auto"/>
          </w:divBdr>
          <w:divsChild>
            <w:div w:id="898326699">
              <w:marLeft w:val="0"/>
              <w:marRight w:val="0"/>
              <w:marTop w:val="600"/>
              <w:marBottom w:val="600"/>
              <w:divBdr>
                <w:top w:val="none" w:sz="0" w:space="0" w:color="auto"/>
                <w:left w:val="none" w:sz="0" w:space="0" w:color="auto"/>
                <w:bottom w:val="none" w:sz="0" w:space="0" w:color="auto"/>
                <w:right w:val="none" w:sz="0" w:space="0" w:color="auto"/>
              </w:divBdr>
              <w:divsChild>
                <w:div w:id="349450111">
                  <w:marLeft w:val="0"/>
                  <w:marRight w:val="0"/>
                  <w:marTop w:val="0"/>
                  <w:marBottom w:val="0"/>
                  <w:divBdr>
                    <w:top w:val="none" w:sz="0" w:space="0" w:color="auto"/>
                    <w:left w:val="none" w:sz="0" w:space="0" w:color="auto"/>
                    <w:bottom w:val="none" w:sz="0" w:space="0" w:color="auto"/>
                    <w:right w:val="none" w:sz="0" w:space="0" w:color="auto"/>
                  </w:divBdr>
                  <w:divsChild>
                    <w:div w:id="1306937496">
                      <w:marLeft w:val="0"/>
                      <w:marRight w:val="0"/>
                      <w:marTop w:val="0"/>
                      <w:marBottom w:val="0"/>
                      <w:divBdr>
                        <w:top w:val="none" w:sz="0" w:space="0" w:color="auto"/>
                        <w:left w:val="none" w:sz="0" w:space="0" w:color="auto"/>
                        <w:bottom w:val="none" w:sz="0" w:space="0" w:color="auto"/>
                        <w:right w:val="none" w:sz="0" w:space="0" w:color="auto"/>
                      </w:divBdr>
                      <w:divsChild>
                        <w:div w:id="621424949">
                          <w:marLeft w:val="0"/>
                          <w:marRight w:val="0"/>
                          <w:marTop w:val="0"/>
                          <w:marBottom w:val="750"/>
                          <w:divBdr>
                            <w:top w:val="none" w:sz="0" w:space="0" w:color="auto"/>
                            <w:left w:val="none" w:sz="0" w:space="0" w:color="auto"/>
                            <w:bottom w:val="none" w:sz="0" w:space="0" w:color="auto"/>
                            <w:right w:val="none" w:sz="0" w:space="0" w:color="auto"/>
                          </w:divBdr>
                          <w:divsChild>
                            <w:div w:id="1798328016">
                              <w:marLeft w:val="0"/>
                              <w:marRight w:val="0"/>
                              <w:marTop w:val="0"/>
                              <w:marBottom w:val="0"/>
                              <w:divBdr>
                                <w:top w:val="none" w:sz="0" w:space="0" w:color="auto"/>
                                <w:left w:val="none" w:sz="0" w:space="0" w:color="auto"/>
                                <w:bottom w:val="none" w:sz="0" w:space="0" w:color="auto"/>
                                <w:right w:val="none" w:sz="0" w:space="0" w:color="auto"/>
                              </w:divBdr>
                              <w:divsChild>
                                <w:div w:id="1990131958">
                                  <w:marLeft w:val="0"/>
                                  <w:marRight w:val="0"/>
                                  <w:marTop w:val="0"/>
                                  <w:marBottom w:val="0"/>
                                  <w:divBdr>
                                    <w:top w:val="none" w:sz="0" w:space="0" w:color="auto"/>
                                    <w:left w:val="none" w:sz="0" w:space="0" w:color="auto"/>
                                    <w:bottom w:val="none" w:sz="0" w:space="0" w:color="auto"/>
                                    <w:right w:val="none" w:sz="0" w:space="0" w:color="auto"/>
                                  </w:divBdr>
                                  <w:divsChild>
                                    <w:div w:id="205803966">
                                      <w:marLeft w:val="0"/>
                                      <w:marRight w:val="0"/>
                                      <w:marTop w:val="0"/>
                                      <w:marBottom w:val="0"/>
                                      <w:divBdr>
                                        <w:top w:val="none" w:sz="0" w:space="0" w:color="auto"/>
                                        <w:left w:val="none" w:sz="0" w:space="0" w:color="auto"/>
                                        <w:bottom w:val="none" w:sz="0" w:space="0" w:color="auto"/>
                                        <w:right w:val="none" w:sz="0" w:space="0" w:color="auto"/>
                                      </w:divBdr>
                                      <w:divsChild>
                                        <w:div w:id="1055814485">
                                          <w:marLeft w:val="0"/>
                                          <w:marRight w:val="0"/>
                                          <w:marTop w:val="0"/>
                                          <w:marBottom w:val="0"/>
                                          <w:divBdr>
                                            <w:top w:val="none" w:sz="0" w:space="0" w:color="auto"/>
                                            <w:left w:val="none" w:sz="0" w:space="0" w:color="auto"/>
                                            <w:bottom w:val="none" w:sz="0" w:space="0" w:color="auto"/>
                                            <w:right w:val="none" w:sz="0" w:space="0" w:color="auto"/>
                                          </w:divBdr>
                                        </w:div>
                                        <w:div w:id="660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hwarzwaldwoelfin.net/s/cc_images/teaserbox_2453083542.jpg?t=14253943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Angermann, Michaela</dc:creator>
  <cp:lastModifiedBy>kerstin.sickert</cp:lastModifiedBy>
  <cp:revision>2</cp:revision>
  <dcterms:created xsi:type="dcterms:W3CDTF">2016-08-09T07:25:00Z</dcterms:created>
  <dcterms:modified xsi:type="dcterms:W3CDTF">2016-08-09T07:25:00Z</dcterms:modified>
</cp:coreProperties>
</file>